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36" w:type="dxa"/>
        <w:tblLook w:val="00BF"/>
      </w:tblPr>
      <w:tblGrid>
        <w:gridCol w:w="1638"/>
        <w:gridCol w:w="3230"/>
        <w:gridCol w:w="2434"/>
        <w:gridCol w:w="2434"/>
      </w:tblGrid>
      <w:tr w:rsidR="00F85263" w:rsidTr="00F85263">
        <w:trPr>
          <w:trHeight w:val="530"/>
        </w:trPr>
        <w:tc>
          <w:tcPr>
            <w:tcW w:w="1638" w:type="dxa"/>
          </w:tcPr>
          <w:p w:rsidR="00F85263" w:rsidRDefault="00F85263" w:rsidP="0011541E">
            <w:pPr>
              <w:spacing w:line="360" w:lineRule="auto"/>
              <w:jc w:val="center"/>
            </w:pPr>
            <w:r>
              <w:t>Week</w:t>
            </w:r>
          </w:p>
        </w:tc>
        <w:tc>
          <w:tcPr>
            <w:tcW w:w="3230" w:type="dxa"/>
          </w:tcPr>
          <w:p w:rsidR="00F85263" w:rsidRDefault="00F85263" w:rsidP="0011541E">
            <w:pPr>
              <w:spacing w:line="360" w:lineRule="auto"/>
              <w:jc w:val="center"/>
            </w:pPr>
            <w:r>
              <w:t>TCM</w:t>
            </w:r>
          </w:p>
        </w:tc>
        <w:tc>
          <w:tcPr>
            <w:tcW w:w="2434" w:type="dxa"/>
          </w:tcPr>
          <w:p w:rsidR="00F85263" w:rsidRDefault="00F85263" w:rsidP="0011541E">
            <w:pPr>
              <w:spacing w:line="360" w:lineRule="auto"/>
              <w:jc w:val="center"/>
            </w:pPr>
            <w:r>
              <w:t>Benchmark Readers</w:t>
            </w:r>
          </w:p>
        </w:tc>
        <w:tc>
          <w:tcPr>
            <w:tcW w:w="2434" w:type="dxa"/>
          </w:tcPr>
          <w:p w:rsidR="00F85263" w:rsidRDefault="00F85263">
            <w:r>
              <w:t>Literature Links</w:t>
            </w:r>
          </w:p>
        </w:tc>
      </w:tr>
      <w:tr w:rsidR="00F85263" w:rsidTr="00F85263">
        <w:trPr>
          <w:trHeight w:val="1201"/>
        </w:trPr>
        <w:tc>
          <w:tcPr>
            <w:tcW w:w="1638" w:type="dxa"/>
          </w:tcPr>
          <w:p w:rsidR="00F85263" w:rsidRDefault="00F85263">
            <w:r>
              <w:t>1 – Focus on the Incas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1"/>
              </w:numPr>
            </w:pPr>
            <w:r>
              <w:t>Map of Cuzco (pages 31-34)</w:t>
            </w:r>
          </w:p>
          <w:p w:rsidR="00F85263" w:rsidRDefault="00F85263" w:rsidP="009F017E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Quipo</w:t>
            </w:r>
            <w:proofErr w:type="spellEnd"/>
            <w:r>
              <w:t xml:space="preserve"> of Incas (pages 34–36)</w:t>
            </w:r>
          </w:p>
        </w:tc>
        <w:tc>
          <w:tcPr>
            <w:tcW w:w="2434" w:type="dxa"/>
          </w:tcPr>
          <w:p w:rsidR="00F85263" w:rsidRDefault="00F85263">
            <w:r>
              <w:t xml:space="preserve">The Inca </w:t>
            </w:r>
          </w:p>
        </w:tc>
        <w:tc>
          <w:tcPr>
            <w:tcW w:w="2434" w:type="dxa"/>
          </w:tcPr>
          <w:p w:rsidR="00F85263" w:rsidRDefault="00F85263">
            <w:r>
              <w:t>The Inca Empire by, Sandra Newman</w:t>
            </w:r>
          </w:p>
        </w:tc>
      </w:tr>
      <w:tr w:rsidR="00F85263" w:rsidTr="00F85263">
        <w:trPr>
          <w:trHeight w:val="1114"/>
        </w:trPr>
        <w:tc>
          <w:tcPr>
            <w:tcW w:w="1638" w:type="dxa"/>
          </w:tcPr>
          <w:p w:rsidR="00F85263" w:rsidRDefault="00F85263">
            <w:r>
              <w:t>2 – Focus on the Incas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2"/>
              </w:numPr>
            </w:pPr>
            <w:r>
              <w:t>Incan Mummy Bundles (pages 37-38)</w:t>
            </w:r>
          </w:p>
          <w:p w:rsidR="00F85263" w:rsidRDefault="00F85263" w:rsidP="009F017E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Macchu</w:t>
            </w:r>
            <w:proofErr w:type="spellEnd"/>
            <w:r>
              <w:t xml:space="preserve"> Picchu (pages 39-40</w:t>
            </w:r>
          </w:p>
        </w:tc>
        <w:tc>
          <w:tcPr>
            <w:tcW w:w="2434" w:type="dxa"/>
          </w:tcPr>
          <w:p w:rsidR="00F85263" w:rsidRDefault="00F85263">
            <w:r>
              <w:t>The Inca</w:t>
            </w:r>
          </w:p>
        </w:tc>
        <w:tc>
          <w:tcPr>
            <w:tcW w:w="2434" w:type="dxa"/>
          </w:tcPr>
          <w:p w:rsidR="00F85263" w:rsidRPr="00F85263" w:rsidRDefault="00F85263">
            <w:r w:rsidRPr="00F85263">
              <w:t>Investigating Machu Picchu: An Isabel Soto Archaeology Adventure</w:t>
            </w:r>
            <w:r>
              <w:t xml:space="preserve"> by, Emily </w:t>
            </w:r>
            <w:proofErr w:type="spellStart"/>
            <w:r>
              <w:t>Sohn</w:t>
            </w:r>
            <w:proofErr w:type="spellEnd"/>
          </w:p>
        </w:tc>
      </w:tr>
      <w:tr w:rsidR="00F85263" w:rsidTr="00F85263">
        <w:trPr>
          <w:trHeight w:val="1201"/>
        </w:trPr>
        <w:tc>
          <w:tcPr>
            <w:tcW w:w="1638" w:type="dxa"/>
          </w:tcPr>
          <w:p w:rsidR="00F85263" w:rsidRDefault="00F85263">
            <w:r>
              <w:t xml:space="preserve">3 – Focus on the Incas &amp; </w:t>
            </w:r>
            <w:proofErr w:type="spellStart"/>
            <w:r>
              <w:t>Catchup</w:t>
            </w:r>
            <w:proofErr w:type="spellEnd"/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Pizzarro</w:t>
            </w:r>
            <w:proofErr w:type="spellEnd"/>
            <w:r>
              <w:t xml:space="preserve"> Meets Atahualpa (pages 41-44)</w:t>
            </w:r>
          </w:p>
          <w:p w:rsidR="00F85263" w:rsidRDefault="00F85263" w:rsidP="009F017E">
            <w:pPr>
              <w:pStyle w:val="ListParagraph"/>
            </w:pPr>
          </w:p>
        </w:tc>
        <w:tc>
          <w:tcPr>
            <w:tcW w:w="2434" w:type="dxa"/>
          </w:tcPr>
          <w:p w:rsidR="00F85263" w:rsidRDefault="00F85263">
            <w:r>
              <w:t>The Inca</w:t>
            </w:r>
          </w:p>
          <w:p w:rsidR="00F85263" w:rsidRDefault="00F85263"/>
          <w:p w:rsidR="00F85263" w:rsidRDefault="00F85263"/>
        </w:tc>
        <w:tc>
          <w:tcPr>
            <w:tcW w:w="2434" w:type="dxa"/>
          </w:tcPr>
          <w:p w:rsidR="00F85263" w:rsidRPr="00F85263" w:rsidRDefault="00F85263">
            <w:r w:rsidRPr="00F85263">
              <w:t>Francisco Pizarro: Destroyer of the Inca Empire</w:t>
            </w:r>
            <w:r>
              <w:t xml:space="preserve"> by, John </w:t>
            </w:r>
            <w:proofErr w:type="spellStart"/>
            <w:r>
              <w:t>DiConsiglio</w:t>
            </w:r>
            <w:proofErr w:type="spellEnd"/>
          </w:p>
        </w:tc>
      </w:tr>
      <w:tr w:rsidR="00F85263" w:rsidTr="00F85263">
        <w:trPr>
          <w:trHeight w:val="1114"/>
        </w:trPr>
        <w:tc>
          <w:tcPr>
            <w:tcW w:w="1638" w:type="dxa"/>
          </w:tcPr>
          <w:p w:rsidR="00F85263" w:rsidRDefault="00F85263">
            <w:r>
              <w:t>4 – The Mayan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3"/>
              </w:numPr>
            </w:pPr>
            <w:r>
              <w:t>Mayan Stella (pages 15-16)</w:t>
            </w:r>
          </w:p>
          <w:p w:rsidR="00F85263" w:rsidRDefault="00F85263" w:rsidP="009F017E">
            <w:pPr>
              <w:pStyle w:val="ListParagraph"/>
              <w:numPr>
                <w:ilvl w:val="0"/>
                <w:numId w:val="3"/>
              </w:numPr>
            </w:pPr>
            <w:r>
              <w:t>Mayan Vase Glyphs (pages 17-20)</w:t>
            </w:r>
          </w:p>
        </w:tc>
        <w:tc>
          <w:tcPr>
            <w:tcW w:w="2434" w:type="dxa"/>
          </w:tcPr>
          <w:p w:rsidR="00F85263" w:rsidRDefault="00F85263">
            <w:r>
              <w:t>The Maya</w:t>
            </w:r>
          </w:p>
        </w:tc>
        <w:tc>
          <w:tcPr>
            <w:tcW w:w="2434" w:type="dxa"/>
          </w:tcPr>
          <w:p w:rsidR="00F85263" w:rsidRPr="00F85263" w:rsidRDefault="00F85263">
            <w:r w:rsidRPr="00F85263">
              <w:t>In the Mayan Civilization (How'd They Do That?)</w:t>
            </w:r>
            <w:r>
              <w:t xml:space="preserve"> by, Elizabeth Scholl</w:t>
            </w:r>
          </w:p>
        </w:tc>
      </w:tr>
      <w:tr w:rsidR="00F85263" w:rsidTr="00F85263">
        <w:trPr>
          <w:trHeight w:val="1201"/>
        </w:trPr>
        <w:tc>
          <w:tcPr>
            <w:tcW w:w="1638" w:type="dxa"/>
          </w:tcPr>
          <w:p w:rsidR="00F85263" w:rsidRDefault="00F85263">
            <w:r>
              <w:t>5 – Focus on the Maya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4"/>
              </w:numPr>
            </w:pPr>
            <w:r>
              <w:t>Mayan Calendar (pages 21-24)</w:t>
            </w:r>
          </w:p>
          <w:p w:rsidR="00F85263" w:rsidRDefault="00F85263" w:rsidP="009F017E">
            <w:pPr>
              <w:pStyle w:val="ListParagraph"/>
              <w:numPr>
                <w:ilvl w:val="0"/>
                <w:numId w:val="4"/>
              </w:numPr>
            </w:pPr>
            <w:r>
              <w:t>Mayan Ballplayer (pages 25-26)</w:t>
            </w:r>
          </w:p>
          <w:p w:rsidR="00F85263" w:rsidRDefault="00F85263" w:rsidP="009F017E">
            <w:pPr>
              <w:ind w:left="360"/>
            </w:pPr>
          </w:p>
        </w:tc>
        <w:tc>
          <w:tcPr>
            <w:tcW w:w="2434" w:type="dxa"/>
          </w:tcPr>
          <w:p w:rsidR="00F85263" w:rsidRDefault="00F85263">
            <w:r>
              <w:t>The Maya</w:t>
            </w:r>
          </w:p>
        </w:tc>
        <w:tc>
          <w:tcPr>
            <w:tcW w:w="2434" w:type="dxa"/>
          </w:tcPr>
          <w:p w:rsidR="00F85263" w:rsidRDefault="00F85263">
            <w:r>
              <w:t xml:space="preserve">The Ancient Maya by, Jackie </w:t>
            </w:r>
            <w:proofErr w:type="spellStart"/>
            <w:r>
              <w:t>Maloy</w:t>
            </w:r>
            <w:proofErr w:type="spellEnd"/>
          </w:p>
        </w:tc>
      </w:tr>
      <w:tr w:rsidR="00F85263" w:rsidTr="00F85263">
        <w:trPr>
          <w:trHeight w:val="1114"/>
        </w:trPr>
        <w:tc>
          <w:tcPr>
            <w:tcW w:w="1638" w:type="dxa"/>
          </w:tcPr>
          <w:p w:rsidR="00F85263" w:rsidRDefault="00F85263">
            <w:r>
              <w:t xml:space="preserve">6 – Focus on the Maya and </w:t>
            </w:r>
            <w:proofErr w:type="spellStart"/>
            <w:r>
              <w:t>Catchup</w:t>
            </w:r>
            <w:proofErr w:type="spellEnd"/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5"/>
              </w:numPr>
            </w:pPr>
            <w:r>
              <w:t>Madrid Codex (pages 27-30)</w:t>
            </w:r>
          </w:p>
          <w:p w:rsidR="00F85263" w:rsidRDefault="00F85263" w:rsidP="009F017E">
            <w:pPr>
              <w:ind w:left="360"/>
            </w:pPr>
          </w:p>
        </w:tc>
        <w:tc>
          <w:tcPr>
            <w:tcW w:w="2434" w:type="dxa"/>
          </w:tcPr>
          <w:p w:rsidR="00F85263" w:rsidRDefault="00F85263">
            <w:r>
              <w:t>The Maya</w:t>
            </w:r>
          </w:p>
        </w:tc>
        <w:tc>
          <w:tcPr>
            <w:tcW w:w="2434" w:type="dxa"/>
          </w:tcPr>
          <w:p w:rsidR="00F85263" w:rsidRPr="00F85263" w:rsidRDefault="00F85263">
            <w:r w:rsidRPr="00F85263">
              <w:t>Step Into: Aztec and Maya World</w:t>
            </w:r>
            <w:r>
              <w:t xml:space="preserve"> by, Fiona Macdonald</w:t>
            </w:r>
          </w:p>
        </w:tc>
      </w:tr>
      <w:tr w:rsidR="00F85263" w:rsidTr="00F85263">
        <w:trPr>
          <w:trHeight w:val="1201"/>
        </w:trPr>
        <w:tc>
          <w:tcPr>
            <w:tcW w:w="1638" w:type="dxa"/>
          </w:tcPr>
          <w:p w:rsidR="00F85263" w:rsidRDefault="00F85263">
            <w:r>
              <w:t>7 – Focus on the Aztec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5"/>
              </w:numPr>
            </w:pPr>
            <w:r>
              <w:t xml:space="preserve">Map of </w:t>
            </w:r>
            <w:proofErr w:type="spellStart"/>
            <w:r>
              <w:t>Tenochlitlan</w:t>
            </w:r>
            <w:proofErr w:type="spellEnd"/>
            <w:r>
              <w:t xml:space="preserve"> (pages 43-46)</w:t>
            </w:r>
          </w:p>
          <w:p w:rsidR="00F85263" w:rsidRDefault="00F85263" w:rsidP="009F017E">
            <w:pPr>
              <w:pStyle w:val="ListParagraph"/>
              <w:numPr>
                <w:ilvl w:val="0"/>
                <w:numId w:val="5"/>
              </w:numPr>
            </w:pPr>
            <w:r>
              <w:t>Mask of Quetzalcoatl (pages 47-48)</w:t>
            </w:r>
          </w:p>
        </w:tc>
        <w:tc>
          <w:tcPr>
            <w:tcW w:w="2434" w:type="dxa"/>
          </w:tcPr>
          <w:p w:rsidR="00F85263" w:rsidRDefault="00F85263">
            <w:r>
              <w:t>The Aztec</w:t>
            </w:r>
          </w:p>
        </w:tc>
        <w:tc>
          <w:tcPr>
            <w:tcW w:w="2434" w:type="dxa"/>
          </w:tcPr>
          <w:p w:rsidR="00F85263" w:rsidRDefault="00F85263">
            <w:r>
              <w:t xml:space="preserve">The Aztec Empire by, </w:t>
            </w:r>
            <w:proofErr w:type="spellStart"/>
            <w:r>
              <w:t>Sunita</w:t>
            </w:r>
            <w:proofErr w:type="spellEnd"/>
            <w:r>
              <w:t xml:space="preserve"> Apte</w:t>
            </w:r>
          </w:p>
        </w:tc>
      </w:tr>
      <w:tr w:rsidR="00F85263" w:rsidTr="00F85263">
        <w:trPr>
          <w:trHeight w:val="1114"/>
        </w:trPr>
        <w:tc>
          <w:tcPr>
            <w:tcW w:w="1638" w:type="dxa"/>
          </w:tcPr>
          <w:p w:rsidR="00F85263" w:rsidRDefault="00F85263">
            <w:r>
              <w:t>8 –Focus on the Aztec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Patolli</w:t>
            </w:r>
            <w:proofErr w:type="spellEnd"/>
            <w:r>
              <w:t xml:space="preserve"> Game (pages 49-52)</w:t>
            </w:r>
          </w:p>
          <w:p w:rsidR="00F85263" w:rsidRDefault="00F85263" w:rsidP="009F017E">
            <w:pPr>
              <w:pStyle w:val="ListParagraph"/>
              <w:numPr>
                <w:ilvl w:val="0"/>
                <w:numId w:val="6"/>
              </w:numPr>
            </w:pPr>
            <w:r>
              <w:t xml:space="preserve">Royal </w:t>
            </w:r>
            <w:proofErr w:type="spellStart"/>
            <w:r>
              <w:t>Headress</w:t>
            </w:r>
            <w:proofErr w:type="spellEnd"/>
            <w:r>
              <w:t xml:space="preserve"> (pages 53-54)</w:t>
            </w:r>
          </w:p>
        </w:tc>
        <w:tc>
          <w:tcPr>
            <w:tcW w:w="2434" w:type="dxa"/>
          </w:tcPr>
          <w:p w:rsidR="00F85263" w:rsidRDefault="00F85263">
            <w:r>
              <w:t>The Aztec</w:t>
            </w:r>
          </w:p>
        </w:tc>
        <w:tc>
          <w:tcPr>
            <w:tcW w:w="2434" w:type="dxa"/>
          </w:tcPr>
          <w:p w:rsidR="00F85263" w:rsidRPr="00F85263" w:rsidRDefault="00F85263">
            <w:r w:rsidRPr="00F85263">
              <w:t xml:space="preserve">Graphic Myths and Legends: the Smoking Mountain: The Story of Popocatepetl and </w:t>
            </w:r>
            <w:proofErr w:type="spellStart"/>
            <w:r w:rsidRPr="00F85263">
              <w:t>Iztaccihuatl</w:t>
            </w:r>
            <w:proofErr w:type="spellEnd"/>
            <w:r w:rsidRPr="00F85263">
              <w:t>: an Aztec Legend</w:t>
            </w:r>
            <w:r>
              <w:t xml:space="preserve"> by, Dan </w:t>
            </w:r>
            <w:proofErr w:type="spellStart"/>
            <w:r>
              <w:t>Jolley</w:t>
            </w:r>
            <w:proofErr w:type="spellEnd"/>
          </w:p>
        </w:tc>
      </w:tr>
      <w:tr w:rsidR="00F85263" w:rsidTr="00F85263">
        <w:trPr>
          <w:trHeight w:val="1114"/>
        </w:trPr>
        <w:tc>
          <w:tcPr>
            <w:tcW w:w="1638" w:type="dxa"/>
          </w:tcPr>
          <w:p w:rsidR="00F85263" w:rsidRDefault="00F85263">
            <w:r>
              <w:t>9 –Focus on the Aztec</w:t>
            </w:r>
          </w:p>
        </w:tc>
        <w:tc>
          <w:tcPr>
            <w:tcW w:w="3230" w:type="dxa"/>
          </w:tcPr>
          <w:p w:rsidR="00F85263" w:rsidRDefault="00F85263" w:rsidP="009F017E">
            <w:pPr>
              <w:pStyle w:val="ListParagraph"/>
              <w:numPr>
                <w:ilvl w:val="0"/>
                <w:numId w:val="6"/>
              </w:numPr>
            </w:pPr>
            <w:r>
              <w:t>Cortes Meets Montezuma (pages 55-58)</w:t>
            </w:r>
          </w:p>
        </w:tc>
        <w:tc>
          <w:tcPr>
            <w:tcW w:w="2434" w:type="dxa"/>
          </w:tcPr>
          <w:p w:rsidR="00F85263" w:rsidRDefault="00F85263">
            <w:r>
              <w:t>The Aztec</w:t>
            </w:r>
          </w:p>
        </w:tc>
        <w:tc>
          <w:tcPr>
            <w:tcW w:w="2434" w:type="dxa"/>
          </w:tcPr>
          <w:p w:rsidR="00F85263" w:rsidRPr="00F85263" w:rsidRDefault="00F85263">
            <w:r w:rsidRPr="00F85263">
              <w:t>History News: The Aztec News</w:t>
            </w:r>
            <w:r>
              <w:t xml:space="preserve"> by, Phillip Steele</w:t>
            </w:r>
          </w:p>
        </w:tc>
      </w:tr>
    </w:tbl>
    <w:p w:rsidR="002B4D87" w:rsidRDefault="00F85263"/>
    <w:sectPr w:rsidR="002B4D87" w:rsidSect="00E60D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9541C"/>
    <w:multiLevelType w:val="hybridMultilevel"/>
    <w:tmpl w:val="DC5C3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F00F5"/>
    <w:multiLevelType w:val="hybridMultilevel"/>
    <w:tmpl w:val="DD62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20D4"/>
    <w:multiLevelType w:val="hybridMultilevel"/>
    <w:tmpl w:val="BBE83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07D4F"/>
    <w:multiLevelType w:val="hybridMultilevel"/>
    <w:tmpl w:val="271EF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F41F3C"/>
    <w:multiLevelType w:val="hybridMultilevel"/>
    <w:tmpl w:val="D0746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033B9"/>
    <w:multiLevelType w:val="hybridMultilevel"/>
    <w:tmpl w:val="A3C66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85263"/>
    <w:rsid w:val="00F8526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B0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52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52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Anchorage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 Staff</dc:creator>
  <cp:keywords/>
  <cp:lastModifiedBy>ASD Staff</cp:lastModifiedBy>
  <cp:revision>1</cp:revision>
  <dcterms:created xsi:type="dcterms:W3CDTF">2010-06-15T18:47:00Z</dcterms:created>
  <dcterms:modified xsi:type="dcterms:W3CDTF">2010-06-15T19:03:00Z</dcterms:modified>
</cp:coreProperties>
</file>